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1AF" w:rsidRPr="0055390E" w:rsidRDefault="00C911AF" w:rsidP="00C911AF">
      <w:pPr>
        <w:pStyle w:val="a3"/>
        <w:ind w:left="225" w:right="225"/>
        <w:jc w:val="center"/>
        <w:rPr>
          <w:rStyle w:val="a4"/>
          <w:color w:val="002060"/>
        </w:rPr>
      </w:pPr>
      <w:r w:rsidRPr="000F685C">
        <w:rPr>
          <w:rStyle w:val="a4"/>
          <w:rFonts w:ascii="Cambria" w:hAnsi="Cambria"/>
          <w:color w:val="000000" w:themeColor="text1"/>
          <w:sz w:val="36"/>
          <w:szCs w:val="36"/>
        </w:rPr>
        <w:t>Предупреждение</w:t>
      </w:r>
      <w:r w:rsidR="000F685C" w:rsidRPr="000F685C">
        <w:rPr>
          <w:rStyle w:val="a4"/>
          <w:rFonts w:ascii="Cambria" w:hAnsi="Cambria"/>
          <w:color w:val="000000" w:themeColor="text1"/>
          <w:sz w:val="36"/>
          <w:szCs w:val="36"/>
        </w:rPr>
        <w:t xml:space="preserve"> детско-родительских конфликтов</w:t>
      </w:r>
      <w:r w:rsidRPr="000F685C">
        <w:rPr>
          <w:rFonts w:ascii="Cambria" w:hAnsi="Cambria"/>
          <w:color w:val="002060"/>
          <w:sz w:val="36"/>
          <w:szCs w:val="36"/>
        </w:rPr>
        <w:br/>
      </w:r>
      <w:r w:rsidRPr="0055390E">
        <w:rPr>
          <w:b/>
          <w:bCs/>
          <w:noProof/>
          <w:color w:val="002060"/>
        </w:rPr>
        <w:drawing>
          <wp:inline distT="0" distB="0" distL="0" distR="0" wp14:anchorId="045498A7" wp14:editId="3C70E794">
            <wp:extent cx="4905402" cy="2875223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26754388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937" cy="288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85C" w:rsidRPr="000F685C" w:rsidRDefault="000F685C" w:rsidP="000F685C">
      <w:pPr>
        <w:pStyle w:val="a3"/>
        <w:ind w:left="225" w:right="225"/>
        <w:jc w:val="center"/>
        <w:rPr>
          <w:rStyle w:val="a4"/>
          <w:rFonts w:ascii="Cambria" w:hAnsi="Cambria"/>
          <w:color w:val="000000" w:themeColor="text1"/>
          <w:sz w:val="36"/>
          <w:szCs w:val="36"/>
        </w:rPr>
      </w:pPr>
      <w:r w:rsidRPr="000F685C">
        <w:rPr>
          <w:rFonts w:ascii="Cambria" w:hAnsi="Cambria"/>
          <w:color w:val="000000" w:themeColor="text1"/>
          <w:sz w:val="36"/>
          <w:szCs w:val="36"/>
        </w:rPr>
        <w:t>Для конструктивного поведения родителей в конфликтах с детьми следует придерживаться следующих </w:t>
      </w:r>
      <w:r w:rsidRPr="000F685C">
        <w:rPr>
          <w:rStyle w:val="a4"/>
          <w:rFonts w:ascii="Cambria" w:hAnsi="Cambria"/>
          <w:b w:val="0"/>
          <w:color w:val="000000" w:themeColor="text1"/>
          <w:sz w:val="36"/>
          <w:szCs w:val="36"/>
        </w:rPr>
        <w:t>правил:</w:t>
      </w:r>
      <w:bookmarkStart w:id="0" w:name="_GoBack"/>
      <w:bookmarkEnd w:id="0"/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Всегда помнить об индивидуальности ребенка.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Учитывать, что каждая новая ситуация требует нового решения.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Стараться понять требования ребенка.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Помнить, что для перемен н</w:t>
      </w:r>
      <w:r w:rsidR="000F685C" w:rsidRPr="000F685C">
        <w:rPr>
          <w:rFonts w:ascii="Cambria" w:hAnsi="Cambria"/>
          <w:color w:val="000000" w:themeColor="text1"/>
          <w:sz w:val="28"/>
          <w:szCs w:val="28"/>
        </w:rPr>
        <w:t xml:space="preserve">еобходимо </w:t>
      </w:r>
      <w:r w:rsidRPr="000F685C">
        <w:rPr>
          <w:rFonts w:ascii="Cambria" w:hAnsi="Cambria"/>
          <w:color w:val="000000" w:themeColor="text1"/>
          <w:sz w:val="28"/>
          <w:szCs w:val="28"/>
        </w:rPr>
        <w:t>время.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Противоречия воспринимать как факторы нормального развития.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Проявлять постоянство по отношению к ребенку.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Чаще предлагать выбор из нескольких альтернатив.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Одобрять разные варианты конструктивного поведения.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Совместно искать выход путем перемены в ситуации.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Уменьшать число «нельзя» и увеличивать число «можно».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Ограниченно применять наказания, соблюдая при этом справедливость и необходимость их использования.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Дать ребенку возможность почувствовать неизбежность негативных последствий его проступков.</w:t>
      </w:r>
    </w:p>
    <w:p w:rsidR="000F685C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Расширять диапазон моральных, а не материальных поощрений.</w:t>
      </w:r>
    </w:p>
    <w:p w:rsidR="00D26F54" w:rsidRPr="004E7250" w:rsidRDefault="00C911AF" w:rsidP="000F685C">
      <w:pPr>
        <w:pStyle w:val="a3"/>
        <w:numPr>
          <w:ilvl w:val="0"/>
          <w:numId w:val="1"/>
        </w:numPr>
        <w:spacing w:before="0" w:beforeAutospacing="0" w:after="0" w:afterAutospacing="0"/>
        <w:ind w:right="225"/>
        <w:jc w:val="both"/>
        <w:rPr>
          <w:rFonts w:ascii="Cambria" w:hAnsi="Cambria"/>
          <w:color w:val="000000" w:themeColor="text1"/>
          <w:sz w:val="28"/>
          <w:szCs w:val="28"/>
        </w:rPr>
      </w:pPr>
      <w:r w:rsidRPr="000F685C">
        <w:rPr>
          <w:rFonts w:ascii="Cambria" w:hAnsi="Cambria"/>
          <w:color w:val="000000" w:themeColor="text1"/>
          <w:sz w:val="28"/>
          <w:szCs w:val="28"/>
        </w:rPr>
        <w:t>Использовать положительный пример других детей и родителей.</w:t>
      </w:r>
      <w:r w:rsidRPr="004E7250">
        <w:rPr>
          <w:rFonts w:ascii="Cambria" w:hAnsi="Cambria"/>
          <w:color w:val="000000" w:themeColor="text1"/>
          <w:sz w:val="28"/>
          <w:szCs w:val="28"/>
        </w:rPr>
        <w:br/>
      </w:r>
    </w:p>
    <w:sectPr w:rsidR="00D26F54" w:rsidRPr="004E7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BF6206"/>
    <w:multiLevelType w:val="hybridMultilevel"/>
    <w:tmpl w:val="B4A6CC6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866"/>
    <w:rsid w:val="000F685C"/>
    <w:rsid w:val="001D1866"/>
    <w:rsid w:val="004E7250"/>
    <w:rsid w:val="00734D39"/>
    <w:rsid w:val="00C911AF"/>
    <w:rsid w:val="00D2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3AE4C-ACA8-433C-911A-2228D78D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1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11AF"/>
    <w:rPr>
      <w:b/>
      <w:bCs/>
    </w:rPr>
  </w:style>
  <w:style w:type="character" w:styleId="a5">
    <w:name w:val="Emphasis"/>
    <w:basedOn w:val="a0"/>
    <w:uiPriority w:val="20"/>
    <w:qFormat/>
    <w:rsid w:val="00C911A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1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2</cp:revision>
  <dcterms:created xsi:type="dcterms:W3CDTF">2021-12-23T10:44:00Z</dcterms:created>
  <dcterms:modified xsi:type="dcterms:W3CDTF">2021-12-23T10:44:00Z</dcterms:modified>
</cp:coreProperties>
</file>